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47FC" w14:textId="66BCAA4D" w:rsidR="007255DB" w:rsidRPr="007255DB" w:rsidRDefault="007255DB">
      <w:pPr>
        <w:rPr>
          <w:rFonts w:ascii="Arial" w:hAnsi="Arial" w:cs="Arial"/>
          <w:b/>
          <w:bCs/>
        </w:rPr>
      </w:pPr>
      <w:r w:rsidRPr="007255DB">
        <w:rPr>
          <w:rFonts w:ascii="Arial" w:hAnsi="Arial" w:cs="Arial"/>
          <w:b/>
          <w:bCs/>
        </w:rPr>
        <w:t xml:space="preserve">Trainings- und Hygienekonzept des Ludwigsfelder Schwimmvereins </w:t>
      </w:r>
      <w:r w:rsidR="00940A33">
        <w:rPr>
          <w:rFonts w:ascii="Arial" w:hAnsi="Arial" w:cs="Arial"/>
          <w:b/>
          <w:bCs/>
        </w:rPr>
        <w:t xml:space="preserve">für das </w:t>
      </w:r>
      <w:proofErr w:type="spellStart"/>
      <w:r w:rsidR="00940A33">
        <w:rPr>
          <w:rFonts w:ascii="Arial" w:hAnsi="Arial" w:cs="Arial"/>
          <w:b/>
          <w:bCs/>
        </w:rPr>
        <w:t>Sportduo</w:t>
      </w:r>
      <w:proofErr w:type="spellEnd"/>
      <w:r w:rsidR="00940A33">
        <w:rPr>
          <w:rFonts w:ascii="Arial" w:hAnsi="Arial" w:cs="Arial"/>
          <w:b/>
          <w:bCs/>
        </w:rPr>
        <w:t xml:space="preserve"> am 11.9.2021</w:t>
      </w:r>
      <w:r w:rsidRPr="007255DB">
        <w:rPr>
          <w:rFonts w:ascii="Arial" w:hAnsi="Arial" w:cs="Arial"/>
          <w:b/>
          <w:bCs/>
        </w:rPr>
        <w:t xml:space="preserve"> </w:t>
      </w:r>
    </w:p>
    <w:p w14:paraId="3F004A97" w14:textId="77777777" w:rsidR="00BE5E02" w:rsidRPr="00BE5E02" w:rsidRDefault="00940A33" w:rsidP="00604640">
      <w:pPr>
        <w:pStyle w:val="Listenabsatz"/>
        <w:numPr>
          <w:ilvl w:val="0"/>
          <w:numId w:val="1"/>
        </w:numPr>
        <w:spacing w:after="0" w:line="240" w:lineRule="auto"/>
        <w:ind w:left="708"/>
        <w:rPr>
          <w:rFonts w:ascii="Arial" w:hAnsi="Arial" w:cs="Arial"/>
        </w:rPr>
      </w:pPr>
      <w:r w:rsidRPr="00BE5E02">
        <w:rPr>
          <w:rFonts w:ascii="Arial" w:hAnsi="Arial" w:cs="Arial"/>
          <w:b/>
          <w:bCs/>
        </w:rPr>
        <w:t xml:space="preserve">Waldstadion </w:t>
      </w:r>
      <w:r w:rsidR="00C57ED7" w:rsidRPr="00BE5E02">
        <w:rPr>
          <w:rFonts w:ascii="Arial" w:hAnsi="Arial" w:cs="Arial"/>
          <w:b/>
          <w:bCs/>
        </w:rPr>
        <w:t>in Ludwigsfelde</w:t>
      </w:r>
    </w:p>
    <w:p w14:paraId="4C0DFF9E" w14:textId="56307EAE" w:rsidR="004F6087" w:rsidRPr="00BE5E02" w:rsidRDefault="00BE5E02" w:rsidP="00BE5E02">
      <w:pPr>
        <w:pStyle w:val="Listenabsatz"/>
        <w:spacing w:after="0" w:line="240" w:lineRule="auto"/>
        <w:ind w:left="708"/>
        <w:rPr>
          <w:rFonts w:ascii="Arial" w:hAnsi="Arial" w:cs="Arial"/>
        </w:rPr>
      </w:pPr>
      <w:r w:rsidRPr="00BE5E02">
        <w:rPr>
          <w:rFonts w:ascii="Arial" w:hAnsi="Arial" w:cs="Arial"/>
        </w:rPr>
        <w:t>Es</w:t>
      </w:r>
      <w:r w:rsidR="00E57C3C" w:rsidRPr="00BE5E02">
        <w:rPr>
          <w:rFonts w:ascii="Arial" w:hAnsi="Arial" w:cs="Arial"/>
        </w:rPr>
        <w:t xml:space="preserve"> </w:t>
      </w:r>
      <w:r w:rsidR="004F6087" w:rsidRPr="00BE5E02">
        <w:rPr>
          <w:rFonts w:ascii="Arial" w:hAnsi="Arial" w:cs="Arial"/>
        </w:rPr>
        <w:t xml:space="preserve">ist </w:t>
      </w:r>
      <w:r w:rsidR="00E57C3C" w:rsidRPr="00BE5E02">
        <w:rPr>
          <w:rFonts w:ascii="Arial" w:hAnsi="Arial" w:cs="Arial"/>
        </w:rPr>
        <w:t>die</w:t>
      </w:r>
      <w:r w:rsidR="004F6087" w:rsidRPr="00BE5E02">
        <w:rPr>
          <w:rFonts w:ascii="Arial" w:hAnsi="Arial" w:cs="Arial"/>
        </w:rPr>
        <w:t xml:space="preserve"> aktuellen Umgangsverordnung</w:t>
      </w:r>
      <w:r w:rsidR="00E57C3C" w:rsidRPr="00BE5E02">
        <w:rPr>
          <w:rFonts w:ascii="Arial" w:hAnsi="Arial" w:cs="Arial"/>
        </w:rPr>
        <w:t xml:space="preserve"> zu beachten (</w:t>
      </w:r>
      <w:r w:rsidR="00362D33" w:rsidRPr="00BE5E02">
        <w:rPr>
          <w:rFonts w:ascii="Arial" w:hAnsi="Arial" w:cs="Arial"/>
        </w:rPr>
        <w:t xml:space="preserve">z. B. </w:t>
      </w:r>
      <w:r w:rsidR="00E57C3C" w:rsidRPr="00BE5E02">
        <w:rPr>
          <w:rFonts w:ascii="Arial" w:hAnsi="Arial" w:cs="Arial"/>
        </w:rPr>
        <w:t xml:space="preserve">bei </w:t>
      </w:r>
      <w:r w:rsidR="00B774A5">
        <w:rPr>
          <w:rFonts w:ascii="Arial" w:hAnsi="Arial" w:cs="Arial"/>
        </w:rPr>
        <w:t>Sport- und Veranstaltungen unter freien Himmel</w:t>
      </w:r>
      <w:r w:rsidR="00E57C3C" w:rsidRPr="00BE5E02">
        <w:rPr>
          <w:rFonts w:ascii="Arial" w:hAnsi="Arial" w:cs="Arial"/>
        </w:rPr>
        <w:t>- Maskenpflicht</w:t>
      </w:r>
      <w:r w:rsidR="004249EA" w:rsidRPr="00BE5E02">
        <w:rPr>
          <w:rFonts w:ascii="Arial" w:hAnsi="Arial" w:cs="Arial"/>
        </w:rPr>
        <w:t>, Abstandsgebot</w:t>
      </w:r>
      <w:r w:rsidR="00E57C3C" w:rsidRPr="00BE5E02">
        <w:rPr>
          <w:rFonts w:ascii="Arial" w:hAnsi="Arial" w:cs="Arial"/>
        </w:rPr>
        <w:t>)</w:t>
      </w:r>
      <w:r w:rsidR="004249EA" w:rsidRPr="00BE5E02">
        <w:rPr>
          <w:rFonts w:ascii="Arial" w:hAnsi="Arial" w:cs="Arial"/>
        </w:rPr>
        <w:t>.</w:t>
      </w:r>
    </w:p>
    <w:p w14:paraId="62AA939D" w14:textId="77777777" w:rsidR="00E2569D" w:rsidRPr="003D30DF" w:rsidRDefault="00E2569D" w:rsidP="003D30DF">
      <w:pPr>
        <w:spacing w:after="0" w:line="240" w:lineRule="auto"/>
        <w:rPr>
          <w:rFonts w:ascii="Arial" w:hAnsi="Arial" w:cs="Arial"/>
        </w:rPr>
      </w:pPr>
    </w:p>
    <w:p w14:paraId="4CD4626B" w14:textId="22533299" w:rsidR="00E2569D" w:rsidRPr="00E2569D" w:rsidRDefault="008117CE" w:rsidP="00E2569D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KristallTherme</w:t>
      </w:r>
      <w:proofErr w:type="spellEnd"/>
    </w:p>
    <w:p w14:paraId="70919279" w14:textId="3931B08A" w:rsidR="00181D75" w:rsidRDefault="00181D75" w:rsidP="00181D75">
      <w:pPr>
        <w:pStyle w:val="Listenabsatz"/>
        <w:numPr>
          <w:ilvl w:val="0"/>
          <w:numId w:val="1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lang w:eastAsia="de-DE"/>
        </w:rPr>
      </w:pPr>
      <w:r w:rsidRPr="00181D75">
        <w:rPr>
          <w:rFonts w:ascii="Arial" w:eastAsia="Times New Roman" w:hAnsi="Arial" w:cs="Arial"/>
          <w:color w:val="212529"/>
          <w:lang w:eastAsia="de-DE"/>
        </w:rPr>
        <w:t xml:space="preserve">Zutritt erhalten alle </w:t>
      </w:r>
      <w:r w:rsidR="00D331E4">
        <w:rPr>
          <w:rFonts w:ascii="Arial" w:eastAsia="Times New Roman" w:hAnsi="Arial" w:cs="Arial"/>
          <w:color w:val="212529"/>
          <w:lang w:eastAsia="de-DE"/>
        </w:rPr>
        <w:t>Sportler</w:t>
      </w:r>
      <w:r w:rsidR="00C04450">
        <w:rPr>
          <w:rFonts w:ascii="Arial" w:eastAsia="Times New Roman" w:hAnsi="Arial" w:cs="Arial"/>
          <w:color w:val="212529"/>
          <w:lang w:eastAsia="de-DE"/>
        </w:rPr>
        <w:t>, Helfer</w:t>
      </w:r>
      <w:r w:rsidR="00D67DAF">
        <w:rPr>
          <w:rFonts w:ascii="Arial" w:eastAsia="Times New Roman" w:hAnsi="Arial" w:cs="Arial"/>
          <w:color w:val="212529"/>
          <w:lang w:eastAsia="de-DE"/>
        </w:rPr>
        <w:t>,</w:t>
      </w:r>
      <w:r w:rsidR="00D331E4">
        <w:rPr>
          <w:rFonts w:ascii="Arial" w:eastAsia="Times New Roman" w:hAnsi="Arial" w:cs="Arial"/>
          <w:color w:val="212529"/>
          <w:lang w:eastAsia="de-DE"/>
        </w:rPr>
        <w:t xml:space="preserve"> Übungsleiter</w:t>
      </w:r>
      <w:r w:rsidR="00D67DAF">
        <w:rPr>
          <w:rFonts w:ascii="Arial" w:eastAsia="Times New Roman" w:hAnsi="Arial" w:cs="Arial"/>
          <w:color w:val="212529"/>
          <w:lang w:eastAsia="de-DE"/>
        </w:rPr>
        <w:t xml:space="preserve"> und Zuschauer</w:t>
      </w:r>
      <w:r w:rsidRPr="00181D75">
        <w:rPr>
          <w:rFonts w:ascii="Arial" w:eastAsia="Times New Roman" w:hAnsi="Arial" w:cs="Arial"/>
          <w:color w:val="212529"/>
          <w:lang w:eastAsia="de-DE"/>
        </w:rPr>
        <w:t>, die keine COVID-19-Symptome haben</w:t>
      </w:r>
      <w:r w:rsidR="00680419">
        <w:rPr>
          <w:rFonts w:ascii="Arial" w:eastAsia="Times New Roman" w:hAnsi="Arial" w:cs="Arial"/>
          <w:color w:val="212529"/>
          <w:lang w:eastAsia="de-DE"/>
        </w:rPr>
        <w:t>.</w:t>
      </w:r>
    </w:p>
    <w:p w14:paraId="799E12C0" w14:textId="3677A165" w:rsidR="00680419" w:rsidRDefault="00F42A97" w:rsidP="00181D75">
      <w:pPr>
        <w:pStyle w:val="Listenabsatz"/>
        <w:numPr>
          <w:ilvl w:val="0"/>
          <w:numId w:val="1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lang w:eastAsia="de-DE"/>
        </w:rPr>
      </w:pPr>
      <w:r>
        <w:rPr>
          <w:rFonts w:ascii="Arial" w:eastAsia="Times New Roman" w:hAnsi="Arial" w:cs="Arial"/>
          <w:color w:val="212529"/>
          <w:lang w:eastAsia="de-DE"/>
        </w:rPr>
        <w:t xml:space="preserve">Für den Einlass </w:t>
      </w:r>
      <w:r w:rsidR="00FB28D2">
        <w:rPr>
          <w:rFonts w:ascii="Arial" w:eastAsia="Times New Roman" w:hAnsi="Arial" w:cs="Arial"/>
          <w:color w:val="212529"/>
          <w:lang w:eastAsia="de-DE"/>
        </w:rPr>
        <w:t>in die Therme (Seiteneingang-Kosmetik) ist einer der 3 genannten Nachweise</w:t>
      </w:r>
      <w:r w:rsidR="00D67DAF">
        <w:rPr>
          <w:rFonts w:ascii="Arial" w:eastAsia="Times New Roman" w:hAnsi="Arial" w:cs="Arial"/>
          <w:color w:val="212529"/>
          <w:lang w:eastAsia="de-DE"/>
        </w:rPr>
        <w:t xml:space="preserve"> von </w:t>
      </w:r>
      <w:r w:rsidR="00D67DAF" w:rsidRPr="00D50677">
        <w:rPr>
          <w:rFonts w:ascii="Arial" w:eastAsia="Times New Roman" w:hAnsi="Arial" w:cs="Arial"/>
          <w:b/>
          <w:bCs/>
          <w:color w:val="212529"/>
          <w:lang w:eastAsia="de-DE"/>
        </w:rPr>
        <w:t>allen</w:t>
      </w:r>
      <w:r w:rsidR="00D67DAF">
        <w:rPr>
          <w:rFonts w:ascii="Arial" w:eastAsia="Times New Roman" w:hAnsi="Arial" w:cs="Arial"/>
          <w:color w:val="212529"/>
          <w:lang w:eastAsia="de-DE"/>
        </w:rPr>
        <w:t xml:space="preserve"> </w:t>
      </w:r>
      <w:r w:rsidR="00D50677">
        <w:rPr>
          <w:rFonts w:ascii="Arial" w:eastAsia="Times New Roman" w:hAnsi="Arial" w:cs="Arial"/>
          <w:color w:val="212529"/>
          <w:lang w:eastAsia="de-DE"/>
        </w:rPr>
        <w:t>e</w:t>
      </w:r>
      <w:r w:rsidR="00FB28D2">
        <w:rPr>
          <w:rFonts w:ascii="Arial" w:eastAsia="Times New Roman" w:hAnsi="Arial" w:cs="Arial"/>
          <w:color w:val="212529"/>
          <w:lang w:eastAsia="de-DE"/>
        </w:rPr>
        <w:t>rforderlich</w:t>
      </w:r>
    </w:p>
    <w:p w14:paraId="6DDAC32D" w14:textId="6CBA3F6C" w:rsidR="00181D75" w:rsidRPr="00181D75" w:rsidRDefault="00181D75" w:rsidP="00576B7D">
      <w:pPr>
        <w:pStyle w:val="Listenabsatz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de-DE"/>
        </w:rPr>
      </w:pPr>
      <w:r w:rsidRPr="00181D75">
        <w:rPr>
          <w:rFonts w:ascii="Arial" w:eastAsia="Times New Roman" w:hAnsi="Arial" w:cs="Arial"/>
          <w:color w:val="212529"/>
          <w:lang w:eastAsia="de-DE"/>
        </w:rPr>
        <w:t>negative</w:t>
      </w:r>
      <w:r w:rsidR="0060122F">
        <w:rPr>
          <w:rFonts w:ascii="Arial" w:eastAsia="Times New Roman" w:hAnsi="Arial" w:cs="Arial"/>
          <w:color w:val="212529"/>
          <w:lang w:eastAsia="de-DE"/>
        </w:rPr>
        <w:t>r</w:t>
      </w:r>
      <w:r w:rsidRPr="00181D75">
        <w:rPr>
          <w:rFonts w:ascii="Arial" w:eastAsia="Times New Roman" w:hAnsi="Arial" w:cs="Arial"/>
          <w:color w:val="212529"/>
          <w:lang w:eastAsia="de-DE"/>
        </w:rPr>
        <w:t xml:space="preserve"> Testnachweis</w:t>
      </w:r>
      <w:r w:rsidR="006A4902">
        <w:rPr>
          <w:rFonts w:ascii="Arial" w:eastAsia="Times New Roman" w:hAnsi="Arial" w:cs="Arial"/>
          <w:color w:val="212529"/>
          <w:lang w:eastAsia="de-DE"/>
        </w:rPr>
        <w:t xml:space="preserve"> (</w:t>
      </w:r>
      <w:r w:rsidRPr="00181D75">
        <w:rPr>
          <w:rFonts w:ascii="Arial" w:eastAsia="Times New Roman" w:hAnsi="Arial" w:cs="Arial"/>
          <w:color w:val="212529"/>
          <w:lang w:eastAsia="de-DE"/>
        </w:rPr>
        <w:t xml:space="preserve">Kinder unter </w:t>
      </w:r>
      <w:r w:rsidR="00945E21">
        <w:rPr>
          <w:rFonts w:ascii="Arial" w:eastAsia="Times New Roman" w:hAnsi="Arial" w:cs="Arial"/>
          <w:color w:val="212529"/>
          <w:lang w:eastAsia="de-DE"/>
        </w:rPr>
        <w:t>6</w:t>
      </w:r>
      <w:r w:rsidRPr="00181D75">
        <w:rPr>
          <w:rFonts w:ascii="Arial" w:eastAsia="Times New Roman" w:hAnsi="Arial" w:cs="Arial"/>
          <w:color w:val="212529"/>
          <w:lang w:eastAsia="de-DE"/>
        </w:rPr>
        <w:t xml:space="preserve"> Jahren sind von der Testpflicht befreit), der </w:t>
      </w:r>
      <w:r w:rsidR="006F481F">
        <w:rPr>
          <w:rFonts w:ascii="Arial" w:eastAsia="Times New Roman" w:hAnsi="Arial" w:cs="Arial"/>
          <w:color w:val="212529"/>
          <w:lang w:eastAsia="de-DE"/>
        </w:rPr>
        <w:t>auch</w:t>
      </w:r>
      <w:r w:rsidRPr="00181D75">
        <w:rPr>
          <w:rFonts w:ascii="Arial" w:eastAsia="Times New Roman" w:hAnsi="Arial" w:cs="Arial"/>
          <w:color w:val="212529"/>
          <w:lang w:eastAsia="de-DE"/>
        </w:rPr>
        <w:t xml:space="preserve"> älter als 24 h </w:t>
      </w:r>
      <w:r w:rsidR="00AB2E3E">
        <w:rPr>
          <w:rFonts w:ascii="Arial" w:eastAsia="Times New Roman" w:hAnsi="Arial" w:cs="Arial"/>
          <w:color w:val="212529"/>
          <w:lang w:eastAsia="de-DE"/>
        </w:rPr>
        <w:t>sein darf</w:t>
      </w:r>
      <w:r w:rsidR="003222AC">
        <w:rPr>
          <w:rFonts w:ascii="Arial" w:eastAsia="Times New Roman" w:hAnsi="Arial" w:cs="Arial"/>
          <w:color w:val="212529"/>
          <w:lang w:eastAsia="de-DE"/>
        </w:rPr>
        <w:t xml:space="preserve"> </w:t>
      </w:r>
      <w:r w:rsidR="00B24CB2">
        <w:rPr>
          <w:rFonts w:ascii="Arial" w:eastAsia="Times New Roman" w:hAnsi="Arial" w:cs="Arial"/>
          <w:color w:val="212529"/>
          <w:lang w:eastAsia="de-DE"/>
        </w:rPr>
        <w:t>(</w:t>
      </w:r>
      <w:r w:rsidR="003222AC">
        <w:rPr>
          <w:rFonts w:ascii="Arial" w:eastAsia="Times New Roman" w:hAnsi="Arial" w:cs="Arial"/>
          <w:color w:val="212529"/>
          <w:lang w:eastAsia="de-DE"/>
        </w:rPr>
        <w:t>*</w:t>
      </w:r>
      <w:r w:rsidR="00B24CB2">
        <w:rPr>
          <w:rFonts w:ascii="Arial" w:eastAsia="Times New Roman" w:hAnsi="Arial" w:cs="Arial"/>
          <w:color w:val="212529"/>
          <w:lang w:eastAsia="de-DE"/>
        </w:rPr>
        <w:t>hier gilt auch §</w:t>
      </w:r>
      <w:r w:rsidR="00613FE1">
        <w:rPr>
          <w:rFonts w:ascii="Arial" w:eastAsia="Times New Roman" w:hAnsi="Arial" w:cs="Arial"/>
          <w:color w:val="212529"/>
          <w:lang w:eastAsia="de-DE"/>
        </w:rPr>
        <w:t xml:space="preserve"> </w:t>
      </w:r>
      <w:r w:rsidR="00B24CB2">
        <w:rPr>
          <w:rFonts w:ascii="Arial" w:eastAsia="Times New Roman" w:hAnsi="Arial" w:cs="Arial"/>
          <w:color w:val="212529"/>
          <w:lang w:eastAsia="de-DE"/>
        </w:rPr>
        <w:t>1</w:t>
      </w:r>
      <w:r w:rsidR="00006A54">
        <w:rPr>
          <w:rFonts w:ascii="Arial" w:eastAsia="Times New Roman" w:hAnsi="Arial" w:cs="Arial"/>
          <w:color w:val="212529"/>
          <w:lang w:eastAsia="de-DE"/>
        </w:rPr>
        <w:t>6</w:t>
      </w:r>
      <w:r w:rsidR="00326CE5">
        <w:rPr>
          <w:rFonts w:ascii="Arial" w:eastAsia="Times New Roman" w:hAnsi="Arial" w:cs="Arial"/>
          <w:color w:val="212529"/>
          <w:lang w:eastAsia="de-DE"/>
        </w:rPr>
        <w:t xml:space="preserve"> Abs. 1 Nr. 2 der </w:t>
      </w:r>
      <w:r w:rsidR="00006A54">
        <w:rPr>
          <w:rFonts w:ascii="Arial" w:eastAsia="Times New Roman" w:hAnsi="Arial" w:cs="Arial"/>
          <w:color w:val="212529"/>
          <w:lang w:eastAsia="de-DE"/>
        </w:rPr>
        <w:t>Umgangs</w:t>
      </w:r>
      <w:r w:rsidR="00326CE5">
        <w:rPr>
          <w:rFonts w:ascii="Arial" w:eastAsia="Times New Roman" w:hAnsi="Arial" w:cs="Arial"/>
          <w:color w:val="212529"/>
          <w:lang w:eastAsia="de-DE"/>
        </w:rPr>
        <w:t>verordnung</w:t>
      </w:r>
      <w:r w:rsidR="007D3DDD">
        <w:rPr>
          <w:rFonts w:ascii="Arial" w:eastAsia="Times New Roman" w:hAnsi="Arial" w:cs="Arial"/>
          <w:color w:val="212529"/>
          <w:lang w:eastAsia="de-DE"/>
        </w:rPr>
        <w:t>-Selbst</w:t>
      </w:r>
      <w:r w:rsidR="00494B8B">
        <w:rPr>
          <w:rFonts w:ascii="Arial" w:eastAsia="Times New Roman" w:hAnsi="Arial" w:cs="Arial"/>
          <w:color w:val="212529"/>
          <w:lang w:eastAsia="de-DE"/>
        </w:rPr>
        <w:t>test bis zum vollendeten 18. Lebensjahr</w:t>
      </w:r>
      <w:r w:rsidR="00AB2E3E">
        <w:rPr>
          <w:rFonts w:ascii="Arial" w:eastAsia="Times New Roman" w:hAnsi="Arial" w:cs="Arial"/>
          <w:color w:val="212529"/>
          <w:lang w:eastAsia="de-DE"/>
        </w:rPr>
        <w:t xml:space="preserve"> und die Information der Therme vom 26.8.2021</w:t>
      </w:r>
      <w:r w:rsidR="00326CE5">
        <w:rPr>
          <w:rFonts w:ascii="Arial" w:eastAsia="Times New Roman" w:hAnsi="Arial" w:cs="Arial"/>
          <w:color w:val="212529"/>
          <w:lang w:eastAsia="de-DE"/>
        </w:rPr>
        <w:t>)</w:t>
      </w:r>
      <w:r w:rsidRPr="00181D75">
        <w:rPr>
          <w:rFonts w:ascii="Arial" w:eastAsia="Times New Roman" w:hAnsi="Arial" w:cs="Arial"/>
          <w:color w:val="212529"/>
          <w:lang w:eastAsia="de-DE"/>
        </w:rPr>
        <w:t xml:space="preserve"> oder</w:t>
      </w:r>
      <w:r w:rsidR="00C101BA">
        <w:rPr>
          <w:rFonts w:ascii="Arial" w:eastAsia="Times New Roman" w:hAnsi="Arial" w:cs="Arial"/>
          <w:color w:val="212529"/>
          <w:lang w:eastAsia="de-DE"/>
        </w:rPr>
        <w:t xml:space="preserve"> </w:t>
      </w:r>
    </w:p>
    <w:p w14:paraId="7C7E8E21" w14:textId="11AB9AE9" w:rsidR="00181D75" w:rsidRPr="00181D75" w:rsidRDefault="0060122F" w:rsidP="00181D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de-DE"/>
        </w:rPr>
      </w:pPr>
      <w:r>
        <w:rPr>
          <w:rFonts w:ascii="Arial" w:eastAsia="Times New Roman" w:hAnsi="Arial" w:cs="Arial"/>
          <w:color w:val="212529"/>
          <w:lang w:eastAsia="de-DE"/>
        </w:rPr>
        <w:t>Impfnachweis (</w:t>
      </w:r>
      <w:r w:rsidR="00181D75" w:rsidRPr="00181D75">
        <w:rPr>
          <w:rFonts w:ascii="Arial" w:eastAsia="Times New Roman" w:hAnsi="Arial" w:cs="Arial"/>
          <w:color w:val="212529"/>
          <w:lang w:eastAsia="de-DE"/>
        </w:rPr>
        <w:t>vollständig geimpft und seit der letzten Impfung</w:t>
      </w:r>
      <w:r>
        <w:rPr>
          <w:rFonts w:ascii="Arial" w:eastAsia="Times New Roman" w:hAnsi="Arial" w:cs="Arial"/>
          <w:color w:val="212529"/>
          <w:lang w:eastAsia="de-DE"/>
        </w:rPr>
        <w:t xml:space="preserve"> müssen</w:t>
      </w:r>
      <w:r w:rsidR="00181D75" w:rsidRPr="00181D75">
        <w:rPr>
          <w:rFonts w:ascii="Arial" w:eastAsia="Times New Roman" w:hAnsi="Arial" w:cs="Arial"/>
          <w:color w:val="212529"/>
          <w:lang w:eastAsia="de-DE"/>
        </w:rPr>
        <w:t xml:space="preserve"> mind. 14 Tage vergangen </w:t>
      </w:r>
      <w:r w:rsidR="00A52C12">
        <w:rPr>
          <w:rFonts w:ascii="Arial" w:eastAsia="Times New Roman" w:hAnsi="Arial" w:cs="Arial"/>
          <w:color w:val="212529"/>
          <w:lang w:eastAsia="de-DE"/>
        </w:rPr>
        <w:t>sein)</w:t>
      </w:r>
      <w:r w:rsidR="00FB28D2">
        <w:rPr>
          <w:rFonts w:ascii="Arial" w:eastAsia="Times New Roman" w:hAnsi="Arial" w:cs="Arial"/>
          <w:color w:val="212529"/>
          <w:lang w:eastAsia="de-DE"/>
        </w:rPr>
        <w:t xml:space="preserve"> oder</w:t>
      </w:r>
    </w:p>
    <w:p w14:paraId="4F4C0E64" w14:textId="77777777" w:rsidR="009916E4" w:rsidRDefault="00181D75" w:rsidP="000A7E45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529"/>
          <w:lang w:eastAsia="de-DE"/>
        </w:rPr>
      </w:pPr>
      <w:r w:rsidRPr="00181D75">
        <w:rPr>
          <w:rFonts w:ascii="Arial" w:eastAsia="Times New Roman" w:hAnsi="Arial" w:cs="Arial"/>
          <w:color w:val="212529"/>
          <w:lang w:eastAsia="de-DE"/>
        </w:rPr>
        <w:t>genesen sind und einen Genes</w:t>
      </w:r>
      <w:r w:rsidR="009916E4">
        <w:rPr>
          <w:rFonts w:ascii="Arial" w:eastAsia="Times New Roman" w:hAnsi="Arial" w:cs="Arial"/>
          <w:color w:val="212529"/>
          <w:lang w:eastAsia="de-DE"/>
        </w:rPr>
        <w:t>enen</w:t>
      </w:r>
      <w:r w:rsidRPr="00181D75">
        <w:rPr>
          <w:rFonts w:ascii="Arial" w:eastAsia="Times New Roman" w:hAnsi="Arial" w:cs="Arial"/>
          <w:color w:val="212529"/>
          <w:lang w:eastAsia="de-DE"/>
        </w:rPr>
        <w:t>nachweis (PCR Test, der mind. 28 Tage und max. 6 Monate zurückliegt).</w:t>
      </w:r>
      <w:r>
        <w:rPr>
          <w:rFonts w:ascii="Arial" w:eastAsia="Times New Roman" w:hAnsi="Arial" w:cs="Arial"/>
          <w:color w:val="212529"/>
          <w:lang w:eastAsia="de-DE"/>
        </w:rPr>
        <w:t xml:space="preserve"> </w:t>
      </w:r>
    </w:p>
    <w:p w14:paraId="5DFFBB27" w14:textId="0DB6DF3B" w:rsidR="00EE1DAF" w:rsidRDefault="00181D75" w:rsidP="000A7E45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529"/>
          <w:lang w:eastAsia="de-DE"/>
        </w:rPr>
      </w:pPr>
      <w:r>
        <w:rPr>
          <w:rFonts w:ascii="Arial" w:eastAsia="Times New Roman" w:hAnsi="Arial" w:cs="Arial"/>
          <w:color w:val="212529"/>
          <w:lang w:eastAsia="de-DE"/>
        </w:rPr>
        <w:t>Die Nachweise sind am Einlass unaufgefordert vorzu</w:t>
      </w:r>
      <w:r w:rsidR="00190BC2">
        <w:rPr>
          <w:rFonts w:ascii="Arial" w:eastAsia="Times New Roman" w:hAnsi="Arial" w:cs="Arial"/>
          <w:color w:val="212529"/>
          <w:lang w:eastAsia="de-DE"/>
        </w:rPr>
        <w:t>zeigen</w:t>
      </w:r>
      <w:r w:rsidR="00EE1DAF">
        <w:rPr>
          <w:rFonts w:ascii="Arial" w:eastAsia="Times New Roman" w:hAnsi="Arial" w:cs="Arial"/>
          <w:color w:val="212529"/>
          <w:lang w:eastAsia="de-DE"/>
        </w:rPr>
        <w:t>.</w:t>
      </w:r>
    </w:p>
    <w:p w14:paraId="4C16400A" w14:textId="0CA39415" w:rsidR="00483F20" w:rsidRPr="00483F20" w:rsidRDefault="001743E4" w:rsidP="00876B5A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212529"/>
          <w:lang w:eastAsia="de-DE"/>
        </w:rPr>
        <w:t>Die Gesamtpersonenzahl einschließlich Sportler darf 15</w:t>
      </w:r>
      <w:r w:rsidR="00483F20">
        <w:rPr>
          <w:rFonts w:ascii="Arial" w:eastAsia="Times New Roman" w:hAnsi="Arial" w:cs="Arial"/>
          <w:color w:val="212529"/>
          <w:lang w:eastAsia="de-DE"/>
        </w:rPr>
        <w:t>0 Personen nicht übersteigen.</w:t>
      </w:r>
    </w:p>
    <w:p w14:paraId="1266A436" w14:textId="34D8D15B" w:rsidR="00767225" w:rsidRPr="00767225" w:rsidRDefault="00020B44" w:rsidP="00876B5A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212529"/>
          <w:lang w:eastAsia="de-DE"/>
        </w:rPr>
        <w:t xml:space="preserve">Es werden max. bis zur Klassenstufe 2 </w:t>
      </w:r>
      <w:r w:rsidR="00ED4379">
        <w:rPr>
          <w:rFonts w:ascii="Arial" w:eastAsia="Times New Roman" w:hAnsi="Arial" w:cs="Arial"/>
          <w:color w:val="212529"/>
          <w:lang w:eastAsia="de-DE"/>
        </w:rPr>
        <w:t>ein 1 Besucher je Kind zugelassen. In der Ther</w:t>
      </w:r>
      <w:r w:rsidR="008E0AB5">
        <w:rPr>
          <w:rFonts w:ascii="Arial" w:eastAsia="Times New Roman" w:hAnsi="Arial" w:cs="Arial"/>
          <w:color w:val="212529"/>
          <w:lang w:eastAsia="de-DE"/>
        </w:rPr>
        <w:t>me</w:t>
      </w:r>
      <w:r w:rsidR="00ED4379">
        <w:rPr>
          <w:rFonts w:ascii="Arial" w:eastAsia="Times New Roman" w:hAnsi="Arial" w:cs="Arial"/>
          <w:color w:val="212529"/>
          <w:lang w:eastAsia="de-DE"/>
        </w:rPr>
        <w:t xml:space="preserve"> besteht für Zuschauer Maskenpflicht und </w:t>
      </w:r>
      <w:r w:rsidR="00767225">
        <w:rPr>
          <w:rFonts w:ascii="Arial" w:eastAsia="Times New Roman" w:hAnsi="Arial" w:cs="Arial"/>
          <w:color w:val="212529"/>
          <w:lang w:eastAsia="de-DE"/>
        </w:rPr>
        <w:t>sie müssen sich in eine Liste zur Kontaktnachverfolgung eintragen. Besucher dürfen sich nur vom Eingang zur Tribüne und ggf. zu den WC bewegen</w:t>
      </w:r>
      <w:r w:rsidR="008E0AB5">
        <w:rPr>
          <w:rFonts w:ascii="Arial" w:eastAsia="Times New Roman" w:hAnsi="Arial" w:cs="Arial"/>
          <w:color w:val="212529"/>
          <w:lang w:eastAsia="de-DE"/>
        </w:rPr>
        <w:t xml:space="preserve"> und </w:t>
      </w:r>
      <w:r w:rsidR="008E0AB5" w:rsidRPr="008E0AB5">
        <w:rPr>
          <w:rFonts w:ascii="Arial" w:eastAsia="Times New Roman" w:hAnsi="Arial" w:cs="Arial"/>
          <w:b/>
          <w:bCs/>
          <w:color w:val="212529"/>
          <w:lang w:eastAsia="de-DE"/>
        </w:rPr>
        <w:t>nicht</w:t>
      </w:r>
      <w:r w:rsidR="008E0AB5">
        <w:rPr>
          <w:rFonts w:ascii="Arial" w:eastAsia="Times New Roman" w:hAnsi="Arial" w:cs="Arial"/>
          <w:color w:val="212529"/>
          <w:lang w:eastAsia="de-DE"/>
        </w:rPr>
        <w:t xml:space="preserve"> bei den Trainingsgruppen Platz nehmen.</w:t>
      </w:r>
    </w:p>
    <w:p w14:paraId="39B099C2" w14:textId="77777777" w:rsidR="00C04450" w:rsidRPr="00C04450" w:rsidRDefault="008E0AB5" w:rsidP="00876B5A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212529"/>
          <w:lang w:eastAsia="de-DE"/>
        </w:rPr>
        <w:t>Pro Trainingsgruppe dürfen max. 2 Übungsleiter</w:t>
      </w:r>
      <w:r w:rsidR="00C04450">
        <w:rPr>
          <w:rFonts w:ascii="Arial" w:eastAsia="Times New Roman" w:hAnsi="Arial" w:cs="Arial"/>
          <w:color w:val="212529"/>
          <w:lang w:eastAsia="de-DE"/>
        </w:rPr>
        <w:t>, die sich ebenfalls in die Liste eintragen, die Gruppe betreuen.</w:t>
      </w:r>
    </w:p>
    <w:p w14:paraId="6649881A" w14:textId="62CE17AE" w:rsidR="001743E4" w:rsidRPr="00485CA1" w:rsidRDefault="00D50677" w:rsidP="00485CA1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212529"/>
          <w:lang w:eastAsia="de-DE"/>
        </w:rPr>
        <w:t>We</w:t>
      </w:r>
      <w:r w:rsidR="001743E4">
        <w:rPr>
          <w:rFonts w:ascii="Arial" w:eastAsia="Times New Roman" w:hAnsi="Arial" w:cs="Arial"/>
          <w:color w:val="212529"/>
          <w:lang w:eastAsia="de-DE"/>
        </w:rPr>
        <w:t>t</w:t>
      </w:r>
      <w:r>
        <w:rPr>
          <w:rFonts w:ascii="Arial" w:eastAsia="Times New Roman" w:hAnsi="Arial" w:cs="Arial"/>
          <w:color w:val="212529"/>
          <w:lang w:eastAsia="de-DE"/>
        </w:rPr>
        <w:t>tkampfhelfer</w:t>
      </w:r>
      <w:r w:rsidR="001743E4">
        <w:rPr>
          <w:rFonts w:ascii="Arial" w:eastAsia="Times New Roman" w:hAnsi="Arial" w:cs="Arial"/>
          <w:color w:val="212529"/>
          <w:lang w:eastAsia="de-DE"/>
        </w:rPr>
        <w:t xml:space="preserve"> haben sich ebenfalls in die Liste zur Kontaktnachverfolgung einzutragen.</w:t>
      </w:r>
    </w:p>
    <w:p w14:paraId="2ED82E87" w14:textId="750558DB" w:rsidR="00876B5A" w:rsidRDefault="007255DB" w:rsidP="00876B5A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76B5A">
        <w:rPr>
          <w:rFonts w:ascii="Arial" w:hAnsi="Arial" w:cs="Arial"/>
        </w:rPr>
        <w:t xml:space="preserve">Der Zutritt mit Erkältungssymptomen, mit nachgewiesener Covid-19-Erkrankung sowie Infektionsverdacht nach Kontakt mit einer an Covid-19 erkrankten Person sowie unter Quarantäne ist verboten. </w:t>
      </w:r>
    </w:p>
    <w:p w14:paraId="6C4AF917" w14:textId="67A40D21" w:rsidR="00876B5A" w:rsidRDefault="007255DB" w:rsidP="00876B5A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76B5A">
        <w:rPr>
          <w:rFonts w:ascii="Arial" w:hAnsi="Arial" w:cs="Arial"/>
        </w:rPr>
        <w:t xml:space="preserve">Es besteht Maskenpflicht </w:t>
      </w:r>
      <w:r w:rsidR="006A5313">
        <w:rPr>
          <w:rFonts w:ascii="Arial" w:hAnsi="Arial" w:cs="Arial"/>
        </w:rPr>
        <w:t xml:space="preserve">(Medizinische oder FFP-2-Masken) </w:t>
      </w:r>
      <w:r w:rsidRPr="00876B5A">
        <w:rPr>
          <w:rFonts w:ascii="Arial" w:hAnsi="Arial" w:cs="Arial"/>
        </w:rPr>
        <w:t>in Knotenpunkten (Foyer, Umkleiden, Treppen</w:t>
      </w:r>
      <w:r w:rsidR="00306203">
        <w:rPr>
          <w:rFonts w:ascii="Arial" w:hAnsi="Arial" w:cs="Arial"/>
        </w:rPr>
        <w:t>, Sanitäreinrichtungen und Tribüne</w:t>
      </w:r>
      <w:r w:rsidRPr="00876B5A">
        <w:rPr>
          <w:rFonts w:ascii="Arial" w:hAnsi="Arial" w:cs="Arial"/>
        </w:rPr>
        <w:t xml:space="preserve">). </w:t>
      </w:r>
    </w:p>
    <w:p w14:paraId="6B42B04F" w14:textId="1C867ED4" w:rsidR="00576B7D" w:rsidRDefault="007255DB" w:rsidP="00876B5A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76B5A">
        <w:rPr>
          <w:rFonts w:ascii="Arial" w:hAnsi="Arial" w:cs="Arial"/>
        </w:rPr>
        <w:t xml:space="preserve">Alle weiteren Bestimmungen der Hygienemaßnahmen </w:t>
      </w:r>
      <w:r w:rsidR="00FE2D3E">
        <w:rPr>
          <w:rFonts w:ascii="Arial" w:hAnsi="Arial" w:cs="Arial"/>
        </w:rPr>
        <w:t>der</w:t>
      </w:r>
      <w:r w:rsidR="00576B7D" w:rsidRPr="00576B7D">
        <w:rPr>
          <w:rFonts w:ascii="Arial" w:hAnsi="Arial" w:cs="Arial"/>
        </w:rPr>
        <w:t xml:space="preserve"> </w:t>
      </w:r>
      <w:r w:rsidR="00576B7D" w:rsidRPr="00876B5A">
        <w:rPr>
          <w:rFonts w:ascii="Arial" w:hAnsi="Arial" w:cs="Arial"/>
        </w:rPr>
        <w:t>Therme sind im Internet oder Kassenraum nachzulesen und einzuhalten.</w:t>
      </w:r>
    </w:p>
    <w:p w14:paraId="78D8897E" w14:textId="77777777" w:rsidR="00AC4AAE" w:rsidRDefault="00AC4AAE" w:rsidP="00876B5A">
      <w:pPr>
        <w:pStyle w:val="Listenabsatz"/>
        <w:spacing w:after="0" w:line="240" w:lineRule="auto"/>
        <w:rPr>
          <w:rFonts w:ascii="Arial" w:hAnsi="Arial" w:cs="Arial"/>
        </w:rPr>
      </w:pPr>
    </w:p>
    <w:p w14:paraId="5AA92300" w14:textId="77777777" w:rsidR="00876B5A" w:rsidRPr="00876B5A" w:rsidRDefault="007255DB" w:rsidP="00876B5A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876B5A">
        <w:rPr>
          <w:rFonts w:ascii="Arial" w:hAnsi="Arial" w:cs="Arial"/>
          <w:b/>
          <w:bCs/>
        </w:rPr>
        <w:t xml:space="preserve">Verstöße </w:t>
      </w:r>
    </w:p>
    <w:p w14:paraId="459DD78E" w14:textId="1967CB3C" w:rsidR="00876B5A" w:rsidRDefault="007255DB" w:rsidP="00876B5A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76B5A">
        <w:rPr>
          <w:rFonts w:ascii="Arial" w:hAnsi="Arial" w:cs="Arial"/>
        </w:rPr>
        <w:t xml:space="preserve">Wer vorsätzlich oder trotz Ermahnung gegen die obigen Bestimmungen verstößt, </w:t>
      </w:r>
      <w:r w:rsidR="00306203">
        <w:rPr>
          <w:rFonts w:ascii="Arial" w:hAnsi="Arial" w:cs="Arial"/>
        </w:rPr>
        <w:t>erhält keinen Zutritt zur Therme bzw. wir aus der Therme verwiesen.</w:t>
      </w:r>
    </w:p>
    <w:p w14:paraId="1FC48246" w14:textId="77777777" w:rsidR="00876B5A" w:rsidRDefault="00876B5A" w:rsidP="00876B5A">
      <w:pPr>
        <w:pStyle w:val="Listenabsatz"/>
        <w:spacing w:after="0" w:line="240" w:lineRule="auto"/>
        <w:rPr>
          <w:rFonts w:ascii="Arial" w:hAnsi="Arial" w:cs="Arial"/>
        </w:rPr>
      </w:pPr>
    </w:p>
    <w:p w14:paraId="69953A35" w14:textId="77777777" w:rsidR="00876B5A" w:rsidRDefault="00876B5A" w:rsidP="00876B5A">
      <w:pPr>
        <w:pStyle w:val="Listenabsatz"/>
        <w:spacing w:after="0" w:line="240" w:lineRule="auto"/>
        <w:rPr>
          <w:rFonts w:ascii="Arial" w:hAnsi="Arial" w:cs="Arial"/>
        </w:rPr>
      </w:pPr>
    </w:p>
    <w:p w14:paraId="613665BA" w14:textId="5391D82E" w:rsidR="00EE3EF5" w:rsidRDefault="007255DB" w:rsidP="00FC6848">
      <w:pPr>
        <w:pStyle w:val="Listenabsatz"/>
        <w:spacing w:after="0" w:line="240" w:lineRule="auto"/>
        <w:rPr>
          <w:rFonts w:ascii="Arial" w:hAnsi="Arial" w:cs="Arial"/>
        </w:rPr>
      </w:pPr>
      <w:r w:rsidRPr="00876B5A">
        <w:rPr>
          <w:rFonts w:ascii="Arial" w:hAnsi="Arial" w:cs="Arial"/>
        </w:rPr>
        <w:t>Der Vorstand</w:t>
      </w:r>
    </w:p>
    <w:p w14:paraId="1D1F2CE3" w14:textId="2B6B65B6" w:rsidR="00304DE3" w:rsidRDefault="00304DE3" w:rsidP="00304DE3">
      <w:pPr>
        <w:spacing w:after="0" w:line="240" w:lineRule="auto"/>
        <w:rPr>
          <w:rFonts w:ascii="Arial" w:hAnsi="Arial" w:cs="Arial"/>
        </w:rPr>
      </w:pPr>
    </w:p>
    <w:p w14:paraId="34ACD63B" w14:textId="77777777" w:rsidR="00182680" w:rsidRPr="00182680" w:rsidRDefault="00182680" w:rsidP="00182680">
      <w:pPr>
        <w:shd w:val="clear" w:color="auto" w:fill="F5F5F5"/>
        <w:spacing w:after="105" w:line="336" w:lineRule="atLeast"/>
        <w:jc w:val="center"/>
        <w:outlineLvl w:val="3"/>
        <w:rPr>
          <w:rFonts w:ascii="Arial" w:eastAsia="Times New Roman" w:hAnsi="Arial" w:cs="Arial"/>
          <w:b/>
          <w:bCs/>
          <w:color w:val="111111"/>
          <w:lang w:eastAsia="de-DE"/>
        </w:rPr>
      </w:pPr>
      <w:r w:rsidRPr="00182680">
        <w:rPr>
          <w:rFonts w:ascii="Arial" w:eastAsia="Times New Roman" w:hAnsi="Arial" w:cs="Arial"/>
          <w:b/>
          <w:bCs/>
          <w:color w:val="111111"/>
          <w:lang w:eastAsia="de-DE"/>
        </w:rPr>
        <w:t>§ 16</w:t>
      </w:r>
      <w:r w:rsidRPr="00182680">
        <w:rPr>
          <w:rFonts w:ascii="Arial" w:eastAsia="Times New Roman" w:hAnsi="Arial" w:cs="Arial"/>
          <w:b/>
          <w:bCs/>
          <w:color w:val="111111"/>
          <w:lang w:eastAsia="de-DE"/>
        </w:rPr>
        <w:br w:type="textWrapping" w:clear="all"/>
        <w:t>Sport</w:t>
      </w:r>
    </w:p>
    <w:p w14:paraId="65A35F9C" w14:textId="77777777" w:rsidR="00182680" w:rsidRPr="00182680" w:rsidRDefault="00182680" w:rsidP="0018268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de-DE"/>
        </w:rPr>
      </w:pPr>
      <w:r w:rsidRPr="00182680">
        <w:rPr>
          <w:rFonts w:ascii="Arial" w:eastAsia="Times New Roman" w:hAnsi="Arial" w:cs="Arial"/>
          <w:color w:val="111111"/>
          <w:sz w:val="20"/>
          <w:szCs w:val="20"/>
          <w:lang w:eastAsia="de-DE"/>
        </w:rPr>
        <w:t>(1) Betreiberinnen und Betreiber von Sportanlagen haben in geschlossenen Räumen auf der Grundlage eines individuellen Hygienekonzepts durch geeignete organisatorische Maßnahmen Folgendes sicherzustellen:</w:t>
      </w:r>
    </w:p>
    <w:p w14:paraId="4797DD21" w14:textId="77777777" w:rsidR="00182680" w:rsidRPr="00182680" w:rsidRDefault="00182680" w:rsidP="00182680">
      <w:pPr>
        <w:numPr>
          <w:ilvl w:val="0"/>
          <w:numId w:val="16"/>
        </w:numPr>
        <w:shd w:val="clear" w:color="auto" w:fill="F5F5F5"/>
        <w:spacing w:before="75" w:after="75" w:line="240" w:lineRule="auto"/>
        <w:rPr>
          <w:rFonts w:ascii="Arial" w:eastAsia="Times New Roman" w:hAnsi="Arial" w:cs="Arial"/>
          <w:color w:val="111111"/>
          <w:sz w:val="20"/>
          <w:szCs w:val="20"/>
          <w:lang w:eastAsia="de-DE"/>
        </w:rPr>
      </w:pPr>
      <w:r w:rsidRPr="00182680">
        <w:rPr>
          <w:rFonts w:ascii="Arial" w:eastAsia="Times New Roman" w:hAnsi="Arial" w:cs="Arial"/>
          <w:color w:val="111111"/>
          <w:sz w:val="20"/>
          <w:szCs w:val="20"/>
          <w:lang w:eastAsia="de-DE"/>
        </w:rPr>
        <w:t>die Steuerung und Beschränkung des Zutritts und des Aufenthalts aller Personen,</w:t>
      </w:r>
    </w:p>
    <w:p w14:paraId="280B25B0" w14:textId="77777777" w:rsidR="00182680" w:rsidRPr="00182680" w:rsidRDefault="00182680" w:rsidP="00182680">
      <w:pPr>
        <w:numPr>
          <w:ilvl w:val="0"/>
          <w:numId w:val="16"/>
        </w:numPr>
        <w:shd w:val="clear" w:color="auto" w:fill="F5F5F5"/>
        <w:spacing w:before="75" w:after="75" w:line="240" w:lineRule="auto"/>
        <w:rPr>
          <w:rFonts w:ascii="Arial" w:eastAsia="Times New Roman" w:hAnsi="Arial" w:cs="Arial"/>
          <w:color w:val="111111"/>
          <w:sz w:val="20"/>
          <w:szCs w:val="20"/>
          <w:lang w:eastAsia="de-DE"/>
        </w:rPr>
      </w:pPr>
      <w:r w:rsidRPr="00182680">
        <w:rPr>
          <w:rFonts w:ascii="Arial" w:eastAsia="Times New Roman" w:hAnsi="Arial" w:cs="Arial"/>
          <w:color w:val="111111"/>
          <w:sz w:val="20"/>
          <w:szCs w:val="20"/>
          <w:lang w:eastAsia="de-DE"/>
        </w:rPr>
        <w:t>die Zutrittsgewährung nur für Sportausübende, die einen auf sie ausgestellten Testnachweis vorlegen; für nicht volljährige Sportausübende ist als Nachweis auch eine von einer sorgeberechtigten Person unterzeichnete Bescheinigung über das negative Ergebnis eines ohne fachliche Aufsicht durchgeführten PoC-Antigen-Tests zur Eigenanwendung (Selbsttest) zulässig,</w:t>
      </w:r>
    </w:p>
    <w:p w14:paraId="4EB19D97" w14:textId="77777777" w:rsidR="00182680" w:rsidRPr="00182680" w:rsidRDefault="00182680" w:rsidP="00182680">
      <w:pPr>
        <w:numPr>
          <w:ilvl w:val="0"/>
          <w:numId w:val="16"/>
        </w:numPr>
        <w:shd w:val="clear" w:color="auto" w:fill="F5F5F5"/>
        <w:spacing w:before="75" w:after="75" w:line="240" w:lineRule="auto"/>
        <w:rPr>
          <w:rFonts w:ascii="Arial" w:eastAsia="Times New Roman" w:hAnsi="Arial" w:cs="Arial"/>
          <w:color w:val="111111"/>
          <w:sz w:val="20"/>
          <w:szCs w:val="20"/>
          <w:lang w:eastAsia="de-DE"/>
        </w:rPr>
      </w:pPr>
      <w:r w:rsidRPr="00182680">
        <w:rPr>
          <w:rFonts w:ascii="Arial" w:eastAsia="Times New Roman" w:hAnsi="Arial" w:cs="Arial"/>
          <w:color w:val="111111"/>
          <w:sz w:val="20"/>
          <w:szCs w:val="20"/>
          <w:lang w:eastAsia="de-DE"/>
        </w:rPr>
        <w:t>die Erfassung der Personendaten aller Sportausübenden in einem Kontaktnachweis nach § 4 zum Zwecke der Kontaktnachverfolgung,</w:t>
      </w:r>
    </w:p>
    <w:p w14:paraId="0EF77CBB" w14:textId="77777777" w:rsidR="00182680" w:rsidRPr="00182680" w:rsidRDefault="00182680" w:rsidP="00182680">
      <w:pPr>
        <w:numPr>
          <w:ilvl w:val="0"/>
          <w:numId w:val="16"/>
        </w:numPr>
        <w:shd w:val="clear" w:color="auto" w:fill="F5F5F5"/>
        <w:spacing w:before="75" w:after="75" w:line="240" w:lineRule="auto"/>
        <w:rPr>
          <w:rFonts w:ascii="Arial" w:eastAsia="Times New Roman" w:hAnsi="Arial" w:cs="Arial"/>
          <w:color w:val="111111"/>
          <w:sz w:val="20"/>
          <w:szCs w:val="20"/>
          <w:lang w:eastAsia="de-DE"/>
        </w:rPr>
      </w:pPr>
      <w:r w:rsidRPr="00182680">
        <w:rPr>
          <w:rFonts w:ascii="Arial" w:eastAsia="Times New Roman" w:hAnsi="Arial" w:cs="Arial"/>
          <w:color w:val="111111"/>
          <w:sz w:val="20"/>
          <w:szCs w:val="20"/>
          <w:lang w:eastAsia="de-DE"/>
        </w:rPr>
        <w:t>die Einhaltung des Abstandsgebots außerhalb der Sportausübung,</w:t>
      </w:r>
    </w:p>
    <w:p w14:paraId="4778C15D" w14:textId="77777777" w:rsidR="00182680" w:rsidRPr="00182680" w:rsidRDefault="00182680" w:rsidP="00182680">
      <w:pPr>
        <w:numPr>
          <w:ilvl w:val="0"/>
          <w:numId w:val="16"/>
        </w:numPr>
        <w:shd w:val="clear" w:color="auto" w:fill="F5F5F5"/>
        <w:spacing w:before="75" w:after="75" w:line="240" w:lineRule="auto"/>
        <w:rPr>
          <w:rFonts w:ascii="Arial" w:eastAsia="Times New Roman" w:hAnsi="Arial" w:cs="Arial"/>
          <w:color w:val="111111"/>
          <w:sz w:val="20"/>
          <w:szCs w:val="20"/>
          <w:lang w:eastAsia="de-DE"/>
        </w:rPr>
      </w:pPr>
      <w:r w:rsidRPr="00182680">
        <w:rPr>
          <w:rFonts w:ascii="Arial" w:eastAsia="Times New Roman" w:hAnsi="Arial" w:cs="Arial"/>
          <w:color w:val="111111"/>
          <w:sz w:val="20"/>
          <w:szCs w:val="20"/>
          <w:lang w:eastAsia="de-DE"/>
        </w:rPr>
        <w:t>das verpflichtende Tragen einer medizinischen Maske durch alle Sportausübenden in den Umkleideräumen,</w:t>
      </w:r>
    </w:p>
    <w:p w14:paraId="7E9EE5CC" w14:textId="77777777" w:rsidR="00182680" w:rsidRPr="00182680" w:rsidRDefault="00182680" w:rsidP="00182680">
      <w:pPr>
        <w:numPr>
          <w:ilvl w:val="0"/>
          <w:numId w:val="16"/>
        </w:numPr>
        <w:shd w:val="clear" w:color="auto" w:fill="F5F5F5"/>
        <w:spacing w:before="75" w:after="75" w:line="240" w:lineRule="auto"/>
        <w:rPr>
          <w:rFonts w:ascii="Arial" w:eastAsia="Times New Roman" w:hAnsi="Arial" w:cs="Arial"/>
          <w:color w:val="111111"/>
          <w:sz w:val="20"/>
          <w:szCs w:val="20"/>
          <w:lang w:eastAsia="de-DE"/>
        </w:rPr>
      </w:pPr>
      <w:r w:rsidRPr="00182680">
        <w:rPr>
          <w:rFonts w:ascii="Arial" w:eastAsia="Times New Roman" w:hAnsi="Arial" w:cs="Arial"/>
          <w:color w:val="111111"/>
          <w:sz w:val="20"/>
          <w:szCs w:val="20"/>
          <w:lang w:eastAsia="de-DE"/>
        </w:rPr>
        <w:t>die Untersagung der gemeinsamen Ausübung von Kontaktsport mit mehr als 30 Sportausübenden,</w:t>
      </w:r>
    </w:p>
    <w:p w14:paraId="30E2BB38" w14:textId="77777777" w:rsidR="00182680" w:rsidRPr="00182680" w:rsidRDefault="00182680" w:rsidP="00182680">
      <w:pPr>
        <w:numPr>
          <w:ilvl w:val="0"/>
          <w:numId w:val="16"/>
        </w:numPr>
        <w:shd w:val="clear" w:color="auto" w:fill="F5F5F5"/>
        <w:spacing w:before="75" w:after="75" w:line="240" w:lineRule="auto"/>
        <w:rPr>
          <w:rFonts w:ascii="Arial" w:eastAsia="Times New Roman" w:hAnsi="Arial" w:cs="Arial"/>
          <w:color w:val="111111"/>
          <w:sz w:val="20"/>
          <w:szCs w:val="20"/>
          <w:lang w:eastAsia="de-DE"/>
        </w:rPr>
      </w:pPr>
      <w:r w:rsidRPr="00182680">
        <w:rPr>
          <w:rFonts w:ascii="Arial" w:eastAsia="Times New Roman" w:hAnsi="Arial" w:cs="Arial"/>
          <w:color w:val="111111"/>
          <w:sz w:val="20"/>
          <w:szCs w:val="20"/>
          <w:lang w:eastAsia="de-DE"/>
        </w:rPr>
        <w:t>den regelmäßigen Austausch der Raumluft durch Frischluft.</w:t>
      </w:r>
    </w:p>
    <w:p w14:paraId="1767B9C6" w14:textId="77777777" w:rsidR="00AB2E3E" w:rsidRDefault="00AB2E3E" w:rsidP="00304DE3">
      <w:pPr>
        <w:spacing w:after="0" w:line="240" w:lineRule="auto"/>
        <w:rPr>
          <w:rStyle w:val="Fett"/>
          <w:rFonts w:ascii="Verdana" w:hAnsi="Verdana"/>
          <w:color w:val="1D4A7C"/>
          <w:sz w:val="25"/>
          <w:szCs w:val="25"/>
          <w:shd w:val="clear" w:color="auto" w:fill="FFFFFF"/>
        </w:rPr>
      </w:pPr>
    </w:p>
    <w:p w14:paraId="580F4CE4" w14:textId="4D6E7A25" w:rsidR="00304DE3" w:rsidRPr="006716A0" w:rsidRDefault="006716A0" w:rsidP="00304DE3">
      <w:pPr>
        <w:spacing w:after="0" w:line="240" w:lineRule="auto"/>
        <w:rPr>
          <w:rFonts w:ascii="Arial" w:hAnsi="Arial" w:cs="Arial"/>
        </w:rPr>
      </w:pPr>
      <w:r w:rsidRPr="006716A0">
        <w:rPr>
          <w:rStyle w:val="Fett"/>
          <w:rFonts w:ascii="Verdana" w:hAnsi="Verdana"/>
          <w:shd w:val="clear" w:color="auto" w:fill="FFFFFF"/>
        </w:rPr>
        <w:t>„</w:t>
      </w:r>
      <w:r w:rsidR="00AB2E3E" w:rsidRPr="006716A0">
        <w:rPr>
          <w:rStyle w:val="Fett"/>
          <w:rFonts w:ascii="Verdana" w:hAnsi="Verdana"/>
          <w:shd w:val="clear" w:color="auto" w:fill="FFFFFF"/>
        </w:rPr>
        <w:t>Wichtige Information für den Einlass unserer jüngeren Gäste!</w:t>
      </w:r>
      <w:r w:rsidR="00AB2E3E" w:rsidRPr="006716A0">
        <w:rPr>
          <w:rFonts w:ascii="Verdana" w:hAnsi="Verdana"/>
          <w:b/>
          <w:bCs/>
          <w:shd w:val="clear" w:color="auto" w:fill="FFFFFF"/>
        </w:rPr>
        <w:br/>
      </w:r>
      <w:r w:rsidR="00AB2E3E" w:rsidRPr="006716A0">
        <w:rPr>
          <w:rFonts w:ascii="Verdana" w:hAnsi="Verdana"/>
          <w:b/>
          <w:bCs/>
          <w:sz w:val="18"/>
          <w:szCs w:val="18"/>
          <w:shd w:val="clear" w:color="auto" w:fill="FFFFFF"/>
        </w:rPr>
        <w:br/>
      </w:r>
      <w:r w:rsidR="00AB2E3E" w:rsidRPr="006716A0">
        <w:rPr>
          <w:rFonts w:ascii="Verdana" w:hAnsi="Verdana"/>
          <w:sz w:val="18"/>
          <w:szCs w:val="18"/>
          <w:shd w:val="clear" w:color="auto" w:fill="FFFFFF"/>
        </w:rPr>
        <w:t>Lieber Kristall-Freund,</w:t>
      </w:r>
      <w:r w:rsidR="00AB2E3E" w:rsidRPr="006716A0">
        <w:rPr>
          <w:rFonts w:ascii="Verdana" w:hAnsi="Verdana"/>
          <w:sz w:val="18"/>
          <w:szCs w:val="18"/>
        </w:rPr>
        <w:br/>
      </w:r>
      <w:r w:rsidR="00AB2E3E" w:rsidRPr="006716A0">
        <w:rPr>
          <w:rFonts w:ascii="Verdana" w:hAnsi="Verdana"/>
          <w:sz w:val="18"/>
          <w:szCs w:val="18"/>
          <w:shd w:val="clear" w:color="auto" w:fill="FFFFFF"/>
        </w:rPr>
        <w:t>heute möchten wir Sie darüber informieren, dass mit der neuen Corona-Umgangsverordnung </w:t>
      </w:r>
      <w:r w:rsidR="00AB2E3E" w:rsidRPr="006716A0">
        <w:rPr>
          <w:rStyle w:val="Fett"/>
          <w:rFonts w:ascii="Verdana" w:hAnsi="Verdana"/>
          <w:sz w:val="18"/>
          <w:szCs w:val="18"/>
          <w:shd w:val="clear" w:color="auto" w:fill="FFFFFF"/>
        </w:rPr>
        <w:t>ab 28.08.2021</w:t>
      </w:r>
      <w:r w:rsidR="00AB2E3E" w:rsidRPr="006716A0">
        <w:rPr>
          <w:rFonts w:ascii="Verdana" w:hAnsi="Verdana"/>
          <w:sz w:val="18"/>
          <w:szCs w:val="18"/>
          <w:shd w:val="clear" w:color="auto" w:fill="FFFFFF"/>
        </w:rPr>
        <w:t> auch für </w:t>
      </w:r>
      <w:r w:rsidR="00AB2E3E" w:rsidRPr="006716A0">
        <w:rPr>
          <w:rStyle w:val="Fett"/>
          <w:rFonts w:ascii="Verdana" w:hAnsi="Verdana"/>
          <w:sz w:val="18"/>
          <w:szCs w:val="18"/>
          <w:shd w:val="clear" w:color="auto" w:fill="FFFFFF"/>
        </w:rPr>
        <w:t>Kinder ab 6 Jahren ein Testnachweis</w:t>
      </w:r>
      <w:r w:rsidR="00AB2E3E" w:rsidRPr="006716A0">
        <w:rPr>
          <w:rFonts w:ascii="Verdana" w:hAnsi="Verdana"/>
          <w:sz w:val="18"/>
          <w:szCs w:val="18"/>
          <w:shd w:val="clear" w:color="auto" w:fill="FFFFFF"/>
        </w:rPr>
        <w:t> für den Einlass in unsere Therme vorgelegt werden muss.</w:t>
      </w:r>
      <w:r w:rsidR="00AB2E3E" w:rsidRPr="006716A0">
        <w:rPr>
          <w:rFonts w:ascii="Verdana" w:hAnsi="Verdana"/>
          <w:sz w:val="18"/>
          <w:szCs w:val="18"/>
        </w:rPr>
        <w:br/>
      </w:r>
      <w:r w:rsidR="00AB2E3E" w:rsidRPr="006716A0">
        <w:rPr>
          <w:rFonts w:ascii="Verdana" w:hAnsi="Verdana"/>
          <w:sz w:val="18"/>
          <w:szCs w:val="18"/>
        </w:rPr>
        <w:br/>
      </w:r>
      <w:r w:rsidR="00AB2E3E" w:rsidRPr="006716A0">
        <w:rPr>
          <w:rFonts w:ascii="Verdana" w:hAnsi="Verdana"/>
          <w:sz w:val="18"/>
          <w:szCs w:val="18"/>
          <w:shd w:val="clear" w:color="auto" w:fill="FFFFFF"/>
        </w:rPr>
        <w:t>Dies ist für </w:t>
      </w:r>
      <w:r w:rsidR="00AB2E3E" w:rsidRPr="006716A0">
        <w:rPr>
          <w:rStyle w:val="Fett"/>
          <w:rFonts w:ascii="Verdana" w:hAnsi="Verdana"/>
          <w:sz w:val="18"/>
          <w:szCs w:val="18"/>
          <w:shd w:val="clear" w:color="auto" w:fill="FFFFFF"/>
        </w:rPr>
        <w:t>Schülerinnen und Schüler</w:t>
      </w:r>
      <w:r w:rsidR="00AB2E3E" w:rsidRPr="006716A0">
        <w:rPr>
          <w:rFonts w:ascii="Verdana" w:hAnsi="Verdana"/>
          <w:sz w:val="18"/>
          <w:szCs w:val="18"/>
          <w:shd w:val="clear" w:color="auto" w:fill="FFFFFF"/>
        </w:rPr>
        <w:t> jedoch ohne zusätzlichen Aufwand umsetzbar. Die Vorlage des </w:t>
      </w:r>
      <w:r w:rsidR="00AB2E3E" w:rsidRPr="006716A0">
        <w:rPr>
          <w:rStyle w:val="Fett"/>
          <w:rFonts w:ascii="Verdana" w:hAnsi="Verdana"/>
          <w:sz w:val="18"/>
          <w:szCs w:val="18"/>
          <w:shd w:val="clear" w:color="auto" w:fill="FFFFFF"/>
        </w:rPr>
        <w:t>ausgefüllten Schul-Formulars</w:t>
      </w:r>
      <w:r w:rsidR="00AB2E3E" w:rsidRPr="006716A0">
        <w:rPr>
          <w:rFonts w:ascii="Verdana" w:hAnsi="Verdana"/>
          <w:sz w:val="18"/>
          <w:szCs w:val="18"/>
          <w:shd w:val="clear" w:color="auto" w:fill="FFFFFF"/>
        </w:rPr>
        <w:t>, welches zur schulischen Testung genutzt wird, ist als Einlassvoraussetzung ausreichend. Da die Schüler/innen regelmäßig zweimal pro Woche getestet werden, kann der Test auch älter als 24 h sein.</w:t>
      </w:r>
      <w:r w:rsidRPr="006716A0">
        <w:rPr>
          <w:rFonts w:ascii="Verdana" w:hAnsi="Verdana"/>
          <w:sz w:val="18"/>
          <w:szCs w:val="18"/>
          <w:shd w:val="clear" w:color="auto" w:fill="FFFFFF"/>
        </w:rPr>
        <w:t>“</w:t>
      </w:r>
    </w:p>
    <w:p w14:paraId="56A3212D" w14:textId="76F50841" w:rsidR="000D761D" w:rsidRPr="006716A0" w:rsidRDefault="006716A0" w:rsidP="00304DE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716A0">
        <w:rPr>
          <w:rFonts w:ascii="Arial" w:hAnsi="Arial" w:cs="Arial"/>
          <w:sz w:val="18"/>
          <w:szCs w:val="18"/>
        </w:rPr>
        <w:t xml:space="preserve">(Mail der </w:t>
      </w:r>
      <w:proofErr w:type="spellStart"/>
      <w:r w:rsidRPr="006716A0">
        <w:rPr>
          <w:rFonts w:ascii="Arial" w:hAnsi="Arial" w:cs="Arial"/>
          <w:sz w:val="18"/>
          <w:szCs w:val="18"/>
        </w:rPr>
        <w:t>KristallTherme</w:t>
      </w:r>
      <w:proofErr w:type="spellEnd"/>
      <w:r w:rsidRPr="006716A0">
        <w:rPr>
          <w:rFonts w:ascii="Arial" w:hAnsi="Arial" w:cs="Arial"/>
          <w:sz w:val="18"/>
          <w:szCs w:val="18"/>
        </w:rPr>
        <w:t xml:space="preserve"> vom 26.8.2021)</w:t>
      </w:r>
    </w:p>
    <w:p w14:paraId="67778388" w14:textId="77777777" w:rsidR="009916E4" w:rsidRPr="006716A0" w:rsidRDefault="009916E4" w:rsidP="00304DE3">
      <w:pPr>
        <w:spacing w:after="0" w:line="240" w:lineRule="auto"/>
        <w:rPr>
          <w:rFonts w:ascii="Arial" w:hAnsi="Arial" w:cs="Arial"/>
        </w:rPr>
      </w:pPr>
    </w:p>
    <w:p w14:paraId="5E6465C6" w14:textId="7F271101" w:rsidR="009916E4" w:rsidRDefault="009916E4" w:rsidP="00304DE3">
      <w:pPr>
        <w:spacing w:after="0" w:line="240" w:lineRule="auto"/>
        <w:rPr>
          <w:rFonts w:ascii="Arial" w:hAnsi="Arial" w:cs="Arial"/>
        </w:rPr>
      </w:pPr>
    </w:p>
    <w:p w14:paraId="18C44CA3" w14:textId="3DBCCF6C" w:rsidR="006716A0" w:rsidRDefault="006716A0" w:rsidP="00304DE3">
      <w:pPr>
        <w:spacing w:after="0" w:line="240" w:lineRule="auto"/>
        <w:rPr>
          <w:rFonts w:ascii="Arial" w:hAnsi="Arial" w:cs="Arial"/>
        </w:rPr>
      </w:pPr>
    </w:p>
    <w:p w14:paraId="0F6E43A5" w14:textId="1425C984" w:rsidR="006716A0" w:rsidRDefault="006716A0" w:rsidP="00304DE3">
      <w:pPr>
        <w:spacing w:after="0" w:line="240" w:lineRule="auto"/>
        <w:rPr>
          <w:rFonts w:ascii="Arial" w:hAnsi="Arial" w:cs="Arial"/>
        </w:rPr>
      </w:pPr>
    </w:p>
    <w:p w14:paraId="08B085C1" w14:textId="7707E473" w:rsidR="006716A0" w:rsidRDefault="006716A0" w:rsidP="00304DE3">
      <w:pPr>
        <w:spacing w:after="0" w:line="240" w:lineRule="auto"/>
        <w:rPr>
          <w:rFonts w:ascii="Arial" w:hAnsi="Arial" w:cs="Arial"/>
        </w:rPr>
      </w:pPr>
    </w:p>
    <w:p w14:paraId="04D3F77B" w14:textId="77777777" w:rsidR="006716A0" w:rsidRDefault="006716A0" w:rsidP="00304DE3">
      <w:pPr>
        <w:spacing w:after="0" w:line="240" w:lineRule="auto"/>
        <w:rPr>
          <w:rFonts w:ascii="Arial" w:hAnsi="Arial" w:cs="Arial"/>
        </w:rPr>
      </w:pPr>
    </w:p>
    <w:p w14:paraId="51336694" w14:textId="015EC1D8" w:rsidR="00304DE3" w:rsidRPr="00304DE3" w:rsidRDefault="00304DE3" w:rsidP="00304D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304DE3" w:rsidRPr="00304DE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1CBC" w14:textId="77777777" w:rsidR="00B80BDB" w:rsidRDefault="00B80BDB" w:rsidP="00E76232">
      <w:pPr>
        <w:spacing w:after="0" w:line="240" w:lineRule="auto"/>
      </w:pPr>
      <w:r>
        <w:separator/>
      </w:r>
    </w:p>
  </w:endnote>
  <w:endnote w:type="continuationSeparator" w:id="0">
    <w:p w14:paraId="09D8F927" w14:textId="77777777" w:rsidR="00B80BDB" w:rsidRDefault="00B80BDB" w:rsidP="00E7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43F1" w14:textId="77777777" w:rsidR="00B80BDB" w:rsidRDefault="00B80BDB" w:rsidP="00E76232">
      <w:pPr>
        <w:spacing w:after="0" w:line="240" w:lineRule="auto"/>
      </w:pPr>
      <w:r>
        <w:separator/>
      </w:r>
    </w:p>
  </w:footnote>
  <w:footnote w:type="continuationSeparator" w:id="0">
    <w:p w14:paraId="2D6C7946" w14:textId="77777777" w:rsidR="00B80BDB" w:rsidRDefault="00B80BDB" w:rsidP="00E7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BEEF" w14:textId="3E6255FC" w:rsidR="00E76232" w:rsidRDefault="00E76232">
    <w:pPr>
      <w:pStyle w:val="Kopfzeile"/>
    </w:pPr>
    <w:r>
      <w:rPr>
        <w:rFonts w:ascii="Arial" w:hAnsi="Arial" w:cs="Arial"/>
        <w:b/>
        <w:bCs/>
        <w:noProof/>
        <w:lang w:eastAsia="de-DE"/>
      </w:rPr>
      <w:drawing>
        <wp:anchor distT="0" distB="0" distL="114300" distR="114300" simplePos="0" relativeHeight="251659264" behindDoc="0" locked="0" layoutInCell="1" allowOverlap="1" wp14:anchorId="5D897698" wp14:editId="2E5814CE">
          <wp:simplePos x="0" y="0"/>
          <wp:positionH relativeFrom="column">
            <wp:posOffset>4124325</wp:posOffset>
          </wp:positionH>
          <wp:positionV relativeFrom="paragraph">
            <wp:posOffset>-438785</wp:posOffset>
          </wp:positionV>
          <wp:extent cx="2457450" cy="1137920"/>
          <wp:effectExtent l="0" t="0" r="0" b="508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096"/>
    <w:multiLevelType w:val="multilevel"/>
    <w:tmpl w:val="33BC1F9C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266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92" w:hanging="1800"/>
      </w:pPr>
      <w:rPr>
        <w:rFonts w:hint="default"/>
      </w:rPr>
    </w:lvl>
  </w:abstractNum>
  <w:abstractNum w:abstractNumId="1" w15:restartNumberingAfterBreak="0">
    <w:nsid w:val="04387643"/>
    <w:multiLevelType w:val="hybridMultilevel"/>
    <w:tmpl w:val="70FE5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2D55"/>
    <w:multiLevelType w:val="hybridMultilevel"/>
    <w:tmpl w:val="8524594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D33EF9"/>
    <w:multiLevelType w:val="hybridMultilevel"/>
    <w:tmpl w:val="4588E5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8666D"/>
    <w:multiLevelType w:val="multilevel"/>
    <w:tmpl w:val="58DC5AA6"/>
    <w:lvl w:ilvl="0">
      <w:start w:val="17"/>
      <w:numFmt w:val="decimal"/>
      <w:lvlText w:val="%1.0"/>
      <w:lvlJc w:val="left"/>
      <w:pPr>
        <w:ind w:left="2664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37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8" w:hanging="1800"/>
      </w:pPr>
      <w:rPr>
        <w:rFonts w:hint="default"/>
      </w:rPr>
    </w:lvl>
  </w:abstractNum>
  <w:abstractNum w:abstractNumId="5" w15:restartNumberingAfterBreak="0">
    <w:nsid w:val="23762459"/>
    <w:multiLevelType w:val="multilevel"/>
    <w:tmpl w:val="3822EE8A"/>
    <w:lvl w:ilvl="0">
      <w:start w:val="17"/>
      <w:numFmt w:val="decimal"/>
      <w:lvlText w:val="%1.0"/>
      <w:lvlJc w:val="left"/>
      <w:pPr>
        <w:ind w:left="2664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37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8" w:hanging="1800"/>
      </w:pPr>
      <w:rPr>
        <w:rFonts w:hint="default"/>
      </w:rPr>
    </w:lvl>
  </w:abstractNum>
  <w:abstractNum w:abstractNumId="6" w15:restartNumberingAfterBreak="0">
    <w:nsid w:val="2CD117C2"/>
    <w:multiLevelType w:val="hybridMultilevel"/>
    <w:tmpl w:val="2B86232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D8188A"/>
    <w:multiLevelType w:val="multilevel"/>
    <w:tmpl w:val="4F0C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111F91"/>
    <w:multiLevelType w:val="multilevel"/>
    <w:tmpl w:val="8F0E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737274"/>
    <w:multiLevelType w:val="hybridMultilevel"/>
    <w:tmpl w:val="4AFAD95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7D04E3"/>
    <w:multiLevelType w:val="hybridMultilevel"/>
    <w:tmpl w:val="1E82C0B2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95A2A3E"/>
    <w:multiLevelType w:val="multilevel"/>
    <w:tmpl w:val="9468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7559FF"/>
    <w:multiLevelType w:val="multilevel"/>
    <w:tmpl w:val="BE08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9A2945"/>
    <w:multiLevelType w:val="hybridMultilevel"/>
    <w:tmpl w:val="D7E650DE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5E843DA"/>
    <w:multiLevelType w:val="hybridMultilevel"/>
    <w:tmpl w:val="BBAADBB8"/>
    <w:lvl w:ilvl="0" w:tplc="22987D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6071DD"/>
    <w:multiLevelType w:val="hybridMultilevel"/>
    <w:tmpl w:val="1E26E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3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12"/>
  </w:num>
  <w:num w:numId="13">
    <w:abstractNumId w:val="1"/>
  </w:num>
  <w:num w:numId="14">
    <w:abstractNumId w:val="7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DB"/>
    <w:rsid w:val="00006A54"/>
    <w:rsid w:val="0001485D"/>
    <w:rsid w:val="00020B44"/>
    <w:rsid w:val="0007054D"/>
    <w:rsid w:val="000706D7"/>
    <w:rsid w:val="000A7E45"/>
    <w:rsid w:val="000C6FF1"/>
    <w:rsid w:val="000D761D"/>
    <w:rsid w:val="001743E4"/>
    <w:rsid w:val="00181D75"/>
    <w:rsid w:val="00182680"/>
    <w:rsid w:val="00190BC2"/>
    <w:rsid w:val="00201E5E"/>
    <w:rsid w:val="00304DE3"/>
    <w:rsid w:val="00306203"/>
    <w:rsid w:val="003222AC"/>
    <w:rsid w:val="00326CE5"/>
    <w:rsid w:val="00342FF5"/>
    <w:rsid w:val="00362D33"/>
    <w:rsid w:val="003A67E0"/>
    <w:rsid w:val="003D30DF"/>
    <w:rsid w:val="004249EA"/>
    <w:rsid w:val="00435C82"/>
    <w:rsid w:val="00483F20"/>
    <w:rsid w:val="00485CA1"/>
    <w:rsid w:val="00486498"/>
    <w:rsid w:val="00494B8B"/>
    <w:rsid w:val="004A258A"/>
    <w:rsid w:val="004D082D"/>
    <w:rsid w:val="004F6087"/>
    <w:rsid w:val="005618F4"/>
    <w:rsid w:val="00576B7D"/>
    <w:rsid w:val="005B1699"/>
    <w:rsid w:val="005E4CDB"/>
    <w:rsid w:val="0060122F"/>
    <w:rsid w:val="00613FE1"/>
    <w:rsid w:val="0062322B"/>
    <w:rsid w:val="00664171"/>
    <w:rsid w:val="006716A0"/>
    <w:rsid w:val="00680419"/>
    <w:rsid w:val="006A4902"/>
    <w:rsid w:val="006A5313"/>
    <w:rsid w:val="006F12EB"/>
    <w:rsid w:val="006F481F"/>
    <w:rsid w:val="007255DB"/>
    <w:rsid w:val="00727AEC"/>
    <w:rsid w:val="00746FC3"/>
    <w:rsid w:val="00750D8E"/>
    <w:rsid w:val="0076544D"/>
    <w:rsid w:val="00767225"/>
    <w:rsid w:val="007D3DDD"/>
    <w:rsid w:val="008117CE"/>
    <w:rsid w:val="00837816"/>
    <w:rsid w:val="00876B5A"/>
    <w:rsid w:val="008D08F1"/>
    <w:rsid w:val="008E0AB5"/>
    <w:rsid w:val="00940A33"/>
    <w:rsid w:val="009431EF"/>
    <w:rsid w:val="00945E21"/>
    <w:rsid w:val="009916E4"/>
    <w:rsid w:val="009C3DCE"/>
    <w:rsid w:val="00A225E8"/>
    <w:rsid w:val="00A478D5"/>
    <w:rsid w:val="00A52C12"/>
    <w:rsid w:val="00A73C03"/>
    <w:rsid w:val="00AB2E3E"/>
    <w:rsid w:val="00AC4AAE"/>
    <w:rsid w:val="00AD1C32"/>
    <w:rsid w:val="00B21FE9"/>
    <w:rsid w:val="00B24CB2"/>
    <w:rsid w:val="00B774A5"/>
    <w:rsid w:val="00B80BDB"/>
    <w:rsid w:val="00BD07A8"/>
    <w:rsid w:val="00BE5E02"/>
    <w:rsid w:val="00C00321"/>
    <w:rsid w:val="00C04450"/>
    <w:rsid w:val="00C101BA"/>
    <w:rsid w:val="00C42D06"/>
    <w:rsid w:val="00C54C65"/>
    <w:rsid w:val="00C57ED7"/>
    <w:rsid w:val="00D04F67"/>
    <w:rsid w:val="00D331E4"/>
    <w:rsid w:val="00D50677"/>
    <w:rsid w:val="00D67DAF"/>
    <w:rsid w:val="00DF7B8F"/>
    <w:rsid w:val="00E218D9"/>
    <w:rsid w:val="00E2569D"/>
    <w:rsid w:val="00E57C3C"/>
    <w:rsid w:val="00E76232"/>
    <w:rsid w:val="00ED4379"/>
    <w:rsid w:val="00EE1DAF"/>
    <w:rsid w:val="00EE3EF5"/>
    <w:rsid w:val="00EF1859"/>
    <w:rsid w:val="00F42004"/>
    <w:rsid w:val="00F42A97"/>
    <w:rsid w:val="00FB28D2"/>
    <w:rsid w:val="00FC6848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0BBC"/>
  <w15:chartTrackingRefBased/>
  <w15:docId w15:val="{FF3F5DD6-A629-49C0-AC17-6B121232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3222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649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7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6232"/>
  </w:style>
  <w:style w:type="paragraph" w:styleId="Fuzeile">
    <w:name w:val="footer"/>
    <w:basedOn w:val="Standard"/>
    <w:link w:val="FuzeileZchn"/>
    <w:uiPriority w:val="99"/>
    <w:unhideWhenUsed/>
    <w:rsid w:val="00E7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6232"/>
  </w:style>
  <w:style w:type="paragraph" w:styleId="StandardWeb">
    <w:name w:val="Normal (Web)"/>
    <w:basedOn w:val="Standard"/>
    <w:uiPriority w:val="99"/>
    <w:semiHidden/>
    <w:unhideWhenUsed/>
    <w:rsid w:val="0018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22A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paragraphueberschrift">
    <w:name w:val="paragraph_ueberschrift"/>
    <w:basedOn w:val="Absatz-Standardschriftart"/>
    <w:rsid w:val="003222AC"/>
  </w:style>
  <w:style w:type="character" w:styleId="Fett">
    <w:name w:val="Strong"/>
    <w:basedOn w:val="Absatz-Standardschriftart"/>
    <w:uiPriority w:val="22"/>
    <w:qFormat/>
    <w:rsid w:val="00AB2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Schrader</dc:creator>
  <cp:keywords/>
  <dc:description/>
  <cp:lastModifiedBy>Heike Schrader</cp:lastModifiedBy>
  <cp:revision>21</cp:revision>
  <cp:lastPrinted>2021-08-29T07:27:00Z</cp:lastPrinted>
  <dcterms:created xsi:type="dcterms:W3CDTF">2021-08-29T07:34:00Z</dcterms:created>
  <dcterms:modified xsi:type="dcterms:W3CDTF">2021-08-29T07:49:00Z</dcterms:modified>
</cp:coreProperties>
</file>